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D31478D" w:rsidR="00EC2FE9" w:rsidRPr="00F22163" w:rsidRDefault="00E57945" w:rsidP="00CE488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</w:t>
      </w:r>
      <w:r w:rsidR="00CE4889" w:rsidRPr="00CE4889">
        <w:rPr>
          <w:rFonts w:ascii="Times New Roman" w:hAnsi="Times New Roman"/>
          <w:bCs/>
          <w:sz w:val="28"/>
          <w:szCs w:val="28"/>
        </w:rPr>
        <w:t xml:space="preserve"> </w:t>
      </w:r>
      <w:r w:rsidR="00F22163" w:rsidRPr="00F22163">
        <w:rPr>
          <w:rFonts w:ascii="Times New Roman" w:hAnsi="Times New Roman"/>
          <w:bCs/>
          <w:sz w:val="28"/>
          <w:szCs w:val="28"/>
        </w:rPr>
        <w:t>«</w:t>
      </w:r>
      <w:r w:rsidR="00CE4889" w:rsidRPr="00CE4889">
        <w:rPr>
          <w:rFonts w:ascii="Times New Roman" w:hAnsi="Times New Roman"/>
          <w:bCs/>
          <w:sz w:val="28"/>
          <w:szCs w:val="28"/>
        </w:rPr>
        <w:t xml:space="preserve">BЛ-10кB </w:t>
      </w:r>
      <w:proofErr w:type="spellStart"/>
      <w:r w:rsidR="00CE4889" w:rsidRPr="00CE4889">
        <w:rPr>
          <w:rFonts w:ascii="Times New Roman" w:hAnsi="Times New Roman"/>
          <w:bCs/>
          <w:sz w:val="28"/>
          <w:szCs w:val="28"/>
        </w:rPr>
        <w:t>ф.Лобаново</w:t>
      </w:r>
      <w:proofErr w:type="spellEnd"/>
      <w:r w:rsidR="00CE4889" w:rsidRPr="00CE4889">
        <w:rPr>
          <w:rFonts w:ascii="Times New Roman" w:hAnsi="Times New Roman"/>
          <w:bCs/>
          <w:sz w:val="28"/>
          <w:szCs w:val="28"/>
        </w:rPr>
        <w:t xml:space="preserve"> РП-23</w:t>
      </w:r>
      <w:r w:rsidR="00F22163" w:rsidRPr="00F22163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A93CBF"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A93CBF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9247B6F" w14:textId="3E8C1C46" w:rsidR="00F22163" w:rsidRPr="00F22163" w:rsidRDefault="00F22163" w:rsidP="00CE488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A93CBF">
        <w:rPr>
          <w:rFonts w:ascii="Times New Roman" w:hAnsi="Times New Roman"/>
          <w:bCs/>
          <w:sz w:val="28"/>
          <w:szCs w:val="28"/>
        </w:rPr>
        <w:t>единого землепользования с кадастровым номером</w:t>
      </w:r>
      <w:r w:rsidR="00CE4889" w:rsidRPr="00CE4889">
        <w:rPr>
          <w:rFonts w:ascii="Times New Roman" w:hAnsi="Times New Roman"/>
          <w:bCs/>
          <w:sz w:val="28"/>
          <w:szCs w:val="28"/>
        </w:rPr>
        <w:t xml:space="preserve"> 59:32:0000000:38 (обособленный земельный участок 59:32:0390001:347)</w:t>
      </w:r>
      <w:r w:rsidR="00103545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E4889" w:rsidRPr="00CE4889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103545">
        <w:rPr>
          <w:rFonts w:ascii="Times New Roman" w:hAnsi="Times New Roman"/>
          <w:bCs/>
          <w:sz w:val="28"/>
          <w:szCs w:val="28"/>
        </w:rPr>
        <w:t>,</w:t>
      </w:r>
    </w:p>
    <w:p w14:paraId="6981E8FF" w14:textId="1A07305A" w:rsidR="001E62F3" w:rsidRPr="00C763B2" w:rsidRDefault="001E62F3" w:rsidP="00CE488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CE4889" w:rsidRPr="00CE4889">
        <w:rPr>
          <w:rFonts w:ascii="Times New Roman" w:hAnsi="Times New Roman"/>
          <w:bCs/>
          <w:sz w:val="28"/>
          <w:szCs w:val="28"/>
        </w:rPr>
        <w:t>200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3545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93CBF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889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3FD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155</cp:revision>
  <dcterms:created xsi:type="dcterms:W3CDTF">2023-08-03T05:43:00Z</dcterms:created>
  <dcterms:modified xsi:type="dcterms:W3CDTF">2024-10-02T07:20:00Z</dcterms:modified>
</cp:coreProperties>
</file>